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B8CE9" w14:textId="77777777" w:rsidR="00955D02" w:rsidRDefault="002C1796" w:rsidP="002C1796">
      <w:pPr>
        <w:pStyle w:val="Title"/>
      </w:pPr>
      <w:r>
        <w:t xml:space="preserve">HEC – Repository for Learning </w:t>
      </w:r>
      <w:r w:rsidR="005A1921">
        <w:t>Products/</w:t>
      </w:r>
      <w:r>
        <w:t>Objects</w:t>
      </w:r>
    </w:p>
    <w:p w14:paraId="55999EE9" w14:textId="77777777" w:rsidR="00064019" w:rsidRDefault="00064019" w:rsidP="002C1796">
      <w:pPr>
        <w:pStyle w:val="Heading1"/>
      </w:pPr>
      <w:r>
        <w:t>Pat’s Charge</w:t>
      </w:r>
    </w:p>
    <w:p w14:paraId="01722970" w14:textId="77777777" w:rsidR="00064019" w:rsidRDefault="00064019" w:rsidP="00064019">
      <w:pPr>
        <w:pStyle w:val="ListParagraph"/>
        <w:numPr>
          <w:ilvl w:val="0"/>
          <w:numId w:val="2"/>
        </w:numPr>
      </w:pPr>
      <w:r>
        <w:t>Subgroup of 3-4 people to continue discussions</w:t>
      </w:r>
    </w:p>
    <w:p w14:paraId="13AC6A88" w14:textId="77777777" w:rsidR="00064019" w:rsidRPr="006C45B1" w:rsidRDefault="00064019" w:rsidP="00064019">
      <w:pPr>
        <w:pStyle w:val="ListParagraph"/>
        <w:numPr>
          <w:ilvl w:val="1"/>
          <w:numId w:val="2"/>
        </w:numPr>
        <w:rPr>
          <w:strike/>
        </w:rPr>
      </w:pPr>
      <w:r w:rsidRPr="006C45B1">
        <w:rPr>
          <w:strike/>
        </w:rPr>
        <w:t>Myself</w:t>
      </w:r>
    </w:p>
    <w:p w14:paraId="587FA9C4" w14:textId="77777777" w:rsidR="00064019" w:rsidRPr="006C45B1" w:rsidRDefault="00064019" w:rsidP="00064019">
      <w:pPr>
        <w:pStyle w:val="ListParagraph"/>
        <w:numPr>
          <w:ilvl w:val="1"/>
          <w:numId w:val="2"/>
        </w:numPr>
        <w:rPr>
          <w:strike/>
        </w:rPr>
      </w:pPr>
      <w:r w:rsidRPr="006C45B1">
        <w:rPr>
          <w:strike/>
        </w:rPr>
        <w:t>Evaluator</w:t>
      </w:r>
    </w:p>
    <w:p w14:paraId="34A098B0" w14:textId="77777777" w:rsidR="00064019" w:rsidRPr="006C45B1" w:rsidRDefault="00064019" w:rsidP="00064019">
      <w:pPr>
        <w:pStyle w:val="ListParagraph"/>
        <w:numPr>
          <w:ilvl w:val="1"/>
          <w:numId w:val="2"/>
        </w:numPr>
        <w:rPr>
          <w:strike/>
        </w:rPr>
      </w:pPr>
      <w:r w:rsidRPr="006C45B1">
        <w:rPr>
          <w:strike/>
        </w:rPr>
        <w:t>Teacher</w:t>
      </w:r>
    </w:p>
    <w:p w14:paraId="100E56E1" w14:textId="77777777" w:rsidR="00064019" w:rsidRPr="006C45B1" w:rsidRDefault="00064019" w:rsidP="00064019">
      <w:pPr>
        <w:pStyle w:val="ListParagraph"/>
        <w:numPr>
          <w:ilvl w:val="1"/>
          <w:numId w:val="2"/>
        </w:numPr>
        <w:rPr>
          <w:strike/>
        </w:rPr>
      </w:pPr>
      <w:r w:rsidRPr="006C45B1">
        <w:rPr>
          <w:strike/>
        </w:rPr>
        <w:t>Content Expert</w:t>
      </w:r>
    </w:p>
    <w:p w14:paraId="1127BF65" w14:textId="2B27FF33" w:rsidR="00064019" w:rsidRPr="006C45B1" w:rsidRDefault="00064019" w:rsidP="00064019">
      <w:pPr>
        <w:pStyle w:val="ListParagraph"/>
        <w:numPr>
          <w:ilvl w:val="1"/>
          <w:numId w:val="2"/>
        </w:numPr>
        <w:rPr>
          <w:strike/>
        </w:rPr>
      </w:pPr>
      <w:r w:rsidRPr="006C45B1">
        <w:rPr>
          <w:strike/>
        </w:rPr>
        <w:t>Repository Host</w:t>
      </w:r>
    </w:p>
    <w:p w14:paraId="38761D65" w14:textId="2E6DF5F2" w:rsidR="00ED3443" w:rsidRDefault="00ED3443" w:rsidP="00ED3443">
      <w:pPr>
        <w:pStyle w:val="ListParagraph"/>
        <w:numPr>
          <w:ilvl w:val="0"/>
          <w:numId w:val="2"/>
        </w:numPr>
      </w:pPr>
      <w:r w:rsidRPr="00086F68">
        <w:rPr>
          <w:highlight w:val="yellow"/>
        </w:rPr>
        <w:t>Hosting Subgroup</w:t>
      </w:r>
      <w:r>
        <w:t xml:space="preserve"> …Deana, Jill, Gary, Walter, Gayle</w:t>
      </w:r>
    </w:p>
    <w:p w14:paraId="4B8111DD" w14:textId="13E38A8C" w:rsidR="00ED3443" w:rsidRDefault="00ED3443" w:rsidP="00ED3443">
      <w:pPr>
        <w:pStyle w:val="ListParagraph"/>
        <w:numPr>
          <w:ilvl w:val="0"/>
          <w:numId w:val="2"/>
        </w:numPr>
      </w:pPr>
      <w:r w:rsidRPr="00086F68">
        <w:rPr>
          <w:highlight w:val="yellow"/>
        </w:rPr>
        <w:t>Design/content Subgroup</w:t>
      </w:r>
      <w:r>
        <w:t xml:space="preserve"> – Maria, Jill, Deana, Pat</w:t>
      </w:r>
      <w:r w:rsidR="006C45B1">
        <w:t>, Walter</w:t>
      </w:r>
      <w:r>
        <w:t xml:space="preserve"> and Gayle</w:t>
      </w:r>
    </w:p>
    <w:p w14:paraId="3CE64E5F" w14:textId="77777777" w:rsidR="00064019" w:rsidRDefault="00064019" w:rsidP="00064019">
      <w:pPr>
        <w:pStyle w:val="Heading1"/>
      </w:pPr>
      <w:r>
        <w:t>What we promised</w:t>
      </w:r>
    </w:p>
    <w:p w14:paraId="6A5973B1" w14:textId="77777777" w:rsidR="00276241" w:rsidRDefault="00276241" w:rsidP="00276241">
      <w:pPr>
        <w:pStyle w:val="ListParagraph"/>
        <w:numPr>
          <w:ilvl w:val="0"/>
          <w:numId w:val="2"/>
        </w:numPr>
      </w:pPr>
      <w:r>
        <w:t>1) To create an administrative framework and conceptual pipeline for prioritizing, developing,</w:t>
      </w:r>
    </w:p>
    <w:p w14:paraId="04B83DB2" w14:textId="77777777" w:rsidR="00276241" w:rsidRDefault="00276241" w:rsidP="00A5134F">
      <w:pPr>
        <w:pStyle w:val="ListParagraph"/>
      </w:pPr>
      <w:r>
        <w:t>reviewing, and distributing learning resources on PGR;</w:t>
      </w:r>
    </w:p>
    <w:p w14:paraId="2B239AD3" w14:textId="77777777" w:rsidR="00A5134F" w:rsidRDefault="00A5134F" w:rsidP="00A5134F">
      <w:pPr>
        <w:pStyle w:val="ListParagraph"/>
        <w:numPr>
          <w:ilvl w:val="1"/>
          <w:numId w:val="2"/>
        </w:numPr>
      </w:pPr>
      <w:r>
        <w:t>The content review process that will be similar to that of the eXtension model or the Journal of Natural Sciences Education review processes before content is posted, i.e., an internal review is performed by three qualified people: one content expert, one teacher of the content, and one IT/instructional designer.</w:t>
      </w:r>
    </w:p>
    <w:p w14:paraId="0FF75D3B" w14:textId="77777777" w:rsidR="00A5134F" w:rsidRDefault="00A5134F" w:rsidP="00A5134F">
      <w:pPr>
        <w:pStyle w:val="ListParagraph"/>
        <w:ind w:left="1440"/>
      </w:pPr>
    </w:p>
    <w:p w14:paraId="1FC06C57" w14:textId="77777777" w:rsidR="00276241" w:rsidRDefault="00276241" w:rsidP="00276241">
      <w:pPr>
        <w:pStyle w:val="ListParagraph"/>
        <w:numPr>
          <w:ilvl w:val="0"/>
          <w:numId w:val="2"/>
        </w:numPr>
      </w:pPr>
      <w:r>
        <w:t>2) To develop an organized series of learning resources (videos, ebook chapters, images, etc.)</w:t>
      </w:r>
    </w:p>
    <w:p w14:paraId="3408F928" w14:textId="77777777" w:rsidR="00745F05" w:rsidRDefault="00276241" w:rsidP="00745F05">
      <w:pPr>
        <w:pStyle w:val="ListParagraph"/>
      </w:pPr>
      <w:r>
        <w:t>covering priority PGR topics;</w:t>
      </w:r>
    </w:p>
    <w:p w14:paraId="574B4C2C" w14:textId="77777777" w:rsidR="00745F05" w:rsidRDefault="00745F05" w:rsidP="00745F05">
      <w:pPr>
        <w:pStyle w:val="ListParagraph"/>
        <w:numPr>
          <w:ilvl w:val="1"/>
          <w:numId w:val="2"/>
        </w:numPr>
      </w:pPr>
      <w:r>
        <w:t>Learning object topics are listed in Table 1. A conservative estimate is that we will</w:t>
      </w:r>
    </w:p>
    <w:p w14:paraId="7EB60940" w14:textId="77777777" w:rsidR="00745F05" w:rsidRDefault="00745F05" w:rsidP="00745F05">
      <w:pPr>
        <w:pStyle w:val="ListParagraph"/>
        <w:ind w:firstLine="720"/>
      </w:pPr>
      <w:r>
        <w:t>produce 20 of these objects each year.</w:t>
      </w:r>
    </w:p>
    <w:p w14:paraId="288DD137" w14:textId="77777777" w:rsidR="00745F05" w:rsidRDefault="00745F05" w:rsidP="00745F05">
      <w:pPr>
        <w:pStyle w:val="ListParagraph"/>
        <w:numPr>
          <w:ilvl w:val="1"/>
          <w:numId w:val="2"/>
        </w:numPr>
      </w:pPr>
      <w:r>
        <w:t>Each learning object will be a separate chapter within the eBook that will be linked from the PGR Training Resources website (Objective 3).</w:t>
      </w:r>
    </w:p>
    <w:p w14:paraId="639FF349" w14:textId="77777777" w:rsidR="00745F05" w:rsidRDefault="00445407" w:rsidP="00445407">
      <w:pPr>
        <w:pStyle w:val="ListParagraph"/>
        <w:numPr>
          <w:ilvl w:val="1"/>
          <w:numId w:val="2"/>
        </w:numPr>
      </w:pPr>
      <w:r>
        <w:t>The first priority for content development will be materials needed for the new course modules. Over time, additional content will be developed that covers the subject more intensively. The learning objects that are developed in this HEC proposal will also be used in the Plant Breeding Education for Africa project at ISU https://pbea.agron.iastate.edu/) and the Online Seed Technology Program at CSU (</w:t>
      </w:r>
      <w:hyperlink r:id="rId5" w:history="1">
        <w:r w:rsidRPr="00681441">
          <w:rPr>
            <w:rStyle w:val="Hyperlink"/>
          </w:rPr>
          <w:t>https://www.online.colostate.edu/certificates/seed-technology/</w:t>
        </w:r>
      </w:hyperlink>
      <w:r>
        <w:t>).</w:t>
      </w:r>
    </w:p>
    <w:p w14:paraId="0A451C3A" w14:textId="77777777" w:rsidR="00445407" w:rsidRDefault="003359A0" w:rsidP="003359A0">
      <w:pPr>
        <w:pStyle w:val="ListParagraph"/>
        <w:numPr>
          <w:ilvl w:val="1"/>
          <w:numId w:val="2"/>
        </w:numPr>
      </w:pPr>
      <w:r>
        <w:t>First, subject matter experts convened by the HEC Co-PI’s will determine overall learning goals for each overarching topic area, as well as specific objectives for each learning object. This will help to consolidate efforts and map out critical information to be provided, and the method for acquiring and presenting that information. The HEC Co-</w:t>
      </w:r>
      <w:r>
        <w:lastRenderedPageBreak/>
        <w:t>PI’s will then make the necessary contacts and provide the coordination needed to develop and acquire the content.</w:t>
      </w:r>
    </w:p>
    <w:p w14:paraId="18589558" w14:textId="77777777" w:rsidR="00EA6BE3" w:rsidRDefault="00EA6BE3" w:rsidP="00EA6BE3">
      <w:pPr>
        <w:pStyle w:val="ListParagraph"/>
      </w:pPr>
    </w:p>
    <w:p w14:paraId="19661442" w14:textId="77777777" w:rsidR="00276241" w:rsidRDefault="00276241" w:rsidP="00276241">
      <w:pPr>
        <w:pStyle w:val="ListParagraph"/>
        <w:numPr>
          <w:ilvl w:val="0"/>
          <w:numId w:val="2"/>
        </w:numPr>
      </w:pPr>
      <w:r>
        <w:t>3) To establish an online repository to host, organize, and track usage of the developed content;</w:t>
      </w:r>
    </w:p>
    <w:p w14:paraId="7C23DFCB" w14:textId="2A7AB190" w:rsidR="003359A0" w:rsidRDefault="003359A0" w:rsidP="003359A0">
      <w:pPr>
        <w:pStyle w:val="ListParagraph"/>
        <w:numPr>
          <w:ilvl w:val="1"/>
          <w:numId w:val="2"/>
        </w:numPr>
      </w:pPr>
      <w:r>
        <w:t>The USDA-ARS Database Management Unit (DBMU) of the National Germplasm Resources Laboratory in Beltsville, MD, will develop and publish a new “Plant Genetic Resources Training Resources” page as part of the NPGS section (</w:t>
      </w:r>
      <w:hyperlink r:id="rId6" w:history="1">
        <w:r w:rsidRPr="00681441">
          <w:rPr>
            <w:rStyle w:val="Hyperlink"/>
          </w:rPr>
          <w:t>https://www.ars-</w:t>
        </w:r>
      </w:hyperlink>
      <w:r>
        <w:t xml:space="preserve"> grin.gov/npgs/index.html) of GRIN.</w:t>
      </w:r>
      <w:r w:rsidR="00086F68">
        <w:t xml:space="preserve">  </w:t>
      </w:r>
      <w:r w:rsidR="00086F68" w:rsidRPr="00086F68">
        <w:rPr>
          <w:highlight w:val="yellow"/>
        </w:rPr>
        <w:t>Updated link at:</w:t>
      </w:r>
      <w:r w:rsidR="00086F68">
        <w:t xml:space="preserve">  </w:t>
      </w:r>
      <w:hyperlink r:id="rId7" w:history="1">
        <w:r w:rsidR="00086F68">
          <w:rPr>
            <w:rStyle w:val="Hyperlink"/>
          </w:rPr>
          <w:t>https://www.ars-grin.gov/</w:t>
        </w:r>
      </w:hyperlink>
    </w:p>
    <w:p w14:paraId="074D7B51" w14:textId="2C19652E" w:rsidR="00EA6BE3" w:rsidRDefault="00EA6BE3" w:rsidP="00EA6BE3">
      <w:pPr>
        <w:pStyle w:val="ListParagraph"/>
        <w:ind w:left="1440"/>
      </w:pPr>
    </w:p>
    <w:p w14:paraId="42807C9C" w14:textId="77777777" w:rsidR="00276241" w:rsidRDefault="00276241" w:rsidP="00276241">
      <w:pPr>
        <w:pStyle w:val="ListParagraph"/>
        <w:numPr>
          <w:ilvl w:val="0"/>
          <w:numId w:val="2"/>
        </w:numPr>
      </w:pPr>
      <w:r>
        <w:t>4) To develop and offer three 1-credit graduate-level online course modules at CSU on PGR</w:t>
      </w:r>
    </w:p>
    <w:p w14:paraId="563950A0" w14:textId="77777777" w:rsidR="00276241" w:rsidRDefault="00276241" w:rsidP="00A5134F">
      <w:pPr>
        <w:pStyle w:val="ListParagraph"/>
      </w:pPr>
      <w:r>
        <w:t>conservation and their use in plant breeding and genetics;</w:t>
      </w:r>
    </w:p>
    <w:p w14:paraId="6FD6EFCD" w14:textId="77777777" w:rsidR="00276241" w:rsidRDefault="00276241" w:rsidP="00276241">
      <w:pPr>
        <w:pStyle w:val="ListParagraph"/>
        <w:numPr>
          <w:ilvl w:val="0"/>
          <w:numId w:val="2"/>
        </w:numPr>
      </w:pPr>
      <w:r>
        <w:t>5) To disseminate the developed materials broadly to communities of interest, including Tribal</w:t>
      </w:r>
    </w:p>
    <w:p w14:paraId="23BA77F9" w14:textId="77777777" w:rsidR="00064019" w:rsidRDefault="00EA6BE3" w:rsidP="00A5134F">
      <w:pPr>
        <w:pStyle w:val="ListParagraph"/>
      </w:pPr>
      <w:r>
        <w:t>Colleges and 18</w:t>
      </w:r>
      <w:r w:rsidR="00276241">
        <w:t>90 land-grant universities.</w:t>
      </w:r>
    </w:p>
    <w:p w14:paraId="43993F88" w14:textId="77777777" w:rsidR="00A5134F" w:rsidRPr="00064019" w:rsidRDefault="00A5134F" w:rsidP="00A5134F"/>
    <w:p w14:paraId="69272776" w14:textId="77777777" w:rsidR="002C1796" w:rsidRDefault="002C1796" w:rsidP="002C1796">
      <w:pPr>
        <w:pStyle w:val="Heading1"/>
      </w:pPr>
      <w:r>
        <w:t xml:space="preserve">Key Features </w:t>
      </w:r>
    </w:p>
    <w:p w14:paraId="1E21B8A7" w14:textId="77777777" w:rsidR="002C1796" w:rsidRDefault="002C1796" w:rsidP="002C1796">
      <w:pPr>
        <w:pStyle w:val="ListParagraph"/>
        <w:numPr>
          <w:ilvl w:val="0"/>
          <w:numId w:val="1"/>
        </w:numPr>
      </w:pPr>
      <w:r>
        <w:t>Able to be used with less reliable internet</w:t>
      </w:r>
    </w:p>
    <w:p w14:paraId="0EB5AFE5" w14:textId="77777777" w:rsidR="002C1796" w:rsidRDefault="002C1796" w:rsidP="002C1796">
      <w:pPr>
        <w:pStyle w:val="ListParagraph"/>
        <w:numPr>
          <w:ilvl w:val="0"/>
          <w:numId w:val="1"/>
        </w:numPr>
      </w:pPr>
      <w:r>
        <w:t>Able to use with multiple devices?</w:t>
      </w:r>
    </w:p>
    <w:p w14:paraId="6B2993C5" w14:textId="77777777" w:rsidR="002C1796" w:rsidRDefault="002C1796" w:rsidP="002C1796">
      <w:pPr>
        <w:pStyle w:val="ListParagraph"/>
        <w:numPr>
          <w:ilvl w:val="0"/>
          <w:numId w:val="1"/>
        </w:numPr>
      </w:pPr>
      <w:r>
        <w:t>Teachers/trainers with various LMS (or no LMS) able to use within their contexts?</w:t>
      </w:r>
    </w:p>
    <w:p w14:paraId="3516D385" w14:textId="77777777" w:rsidR="000E67E9" w:rsidRDefault="000E67E9" w:rsidP="002C1796">
      <w:pPr>
        <w:pStyle w:val="ListParagraph"/>
        <w:numPr>
          <w:ilvl w:val="0"/>
          <w:numId w:val="1"/>
        </w:numPr>
      </w:pPr>
      <w:r>
        <w:t>Quality Matters type of reviews/indications</w:t>
      </w:r>
    </w:p>
    <w:p w14:paraId="47BD5EF9" w14:textId="77777777" w:rsidR="00064019" w:rsidRDefault="00064019" w:rsidP="002C1796">
      <w:pPr>
        <w:pStyle w:val="ListParagraph"/>
        <w:numPr>
          <w:ilvl w:val="0"/>
          <w:numId w:val="1"/>
        </w:numPr>
      </w:pPr>
      <w:r>
        <w:t>How do people find this site?  Marketing/communitcations</w:t>
      </w:r>
    </w:p>
    <w:p w14:paraId="46F13F23" w14:textId="77777777" w:rsidR="00064019" w:rsidRDefault="00064019" w:rsidP="002C1796">
      <w:pPr>
        <w:pStyle w:val="ListParagraph"/>
        <w:numPr>
          <w:ilvl w:val="0"/>
          <w:numId w:val="1"/>
        </w:numPr>
      </w:pPr>
      <w:r>
        <w:t>IP ownership</w:t>
      </w:r>
    </w:p>
    <w:p w14:paraId="301002E6" w14:textId="77777777" w:rsidR="00064019" w:rsidRDefault="00064019" w:rsidP="002C1796">
      <w:pPr>
        <w:pStyle w:val="ListParagraph"/>
        <w:numPr>
          <w:ilvl w:val="0"/>
          <w:numId w:val="1"/>
        </w:numPr>
      </w:pPr>
      <w:r>
        <w:t>Language translations?</w:t>
      </w:r>
    </w:p>
    <w:p w14:paraId="714BFB95" w14:textId="77777777" w:rsidR="00AD76B3" w:rsidRDefault="00AD76B3" w:rsidP="002C1796">
      <w:pPr>
        <w:pStyle w:val="ListParagraph"/>
        <w:numPr>
          <w:ilvl w:val="0"/>
          <w:numId w:val="1"/>
        </w:numPr>
      </w:pPr>
      <w:r>
        <w:t>Assessments</w:t>
      </w:r>
    </w:p>
    <w:p w14:paraId="0AFF6EA8" w14:textId="77777777" w:rsidR="00AD76B3" w:rsidRDefault="00AD76B3" w:rsidP="002C1796">
      <w:pPr>
        <w:pStyle w:val="ListParagraph"/>
        <w:numPr>
          <w:ilvl w:val="0"/>
          <w:numId w:val="1"/>
        </w:numPr>
      </w:pPr>
      <w:r>
        <w:t>Certificates/badging?</w:t>
      </w:r>
    </w:p>
    <w:p w14:paraId="0444C953" w14:textId="77777777" w:rsidR="002C1796" w:rsidRDefault="002C1796" w:rsidP="002C1796">
      <w:pPr>
        <w:pStyle w:val="ListParagraph"/>
        <w:numPr>
          <w:ilvl w:val="0"/>
          <w:numId w:val="1"/>
        </w:numPr>
      </w:pPr>
      <w:r>
        <w:t>Data analytics (Jill’s questions)</w:t>
      </w:r>
    </w:p>
    <w:p w14:paraId="5DEC21A9" w14:textId="77777777" w:rsidR="002C1796" w:rsidRDefault="002C1796" w:rsidP="002C1796">
      <w:pPr>
        <w:pStyle w:val="ListParagraph"/>
        <w:numPr>
          <w:ilvl w:val="1"/>
          <w:numId w:val="1"/>
        </w:numPr>
      </w:pPr>
      <w:r>
        <w:t>Views and downloads</w:t>
      </w:r>
    </w:p>
    <w:p w14:paraId="46D42630" w14:textId="77777777" w:rsidR="002C1796" w:rsidRDefault="002C1796" w:rsidP="002C1796">
      <w:pPr>
        <w:pStyle w:val="ListParagraph"/>
        <w:numPr>
          <w:ilvl w:val="1"/>
          <w:numId w:val="1"/>
        </w:numPr>
      </w:pPr>
      <w:r>
        <w:t>Wh</w:t>
      </w:r>
      <w:r w:rsidR="00EA6BE3">
        <w:t>ere are users located?</w:t>
      </w:r>
    </w:p>
    <w:p w14:paraId="53C9D874" w14:textId="77777777" w:rsidR="002C1796" w:rsidRDefault="002C1796" w:rsidP="002C1796">
      <w:pPr>
        <w:pStyle w:val="ListParagraph"/>
        <w:numPr>
          <w:ilvl w:val="1"/>
          <w:numId w:val="1"/>
        </w:numPr>
      </w:pPr>
      <w:r>
        <w:t>How are learning objects being used?</w:t>
      </w:r>
    </w:p>
    <w:p w14:paraId="0181ABE4" w14:textId="77777777" w:rsidR="002C1796" w:rsidRDefault="00EA6BE3" w:rsidP="002C1796">
      <w:pPr>
        <w:pStyle w:val="ListParagraph"/>
        <w:numPr>
          <w:ilvl w:val="1"/>
          <w:numId w:val="1"/>
        </w:numPr>
      </w:pPr>
      <w:r>
        <w:t>Who are the users</w:t>
      </w:r>
      <w:r w:rsidR="002C1796">
        <w:t>?</w:t>
      </w:r>
    </w:p>
    <w:p w14:paraId="66AC03D2" w14:textId="77777777" w:rsidR="002C1796" w:rsidRDefault="002C1796" w:rsidP="002C1796">
      <w:pPr>
        <w:pStyle w:val="ListParagraph"/>
        <w:numPr>
          <w:ilvl w:val="1"/>
          <w:numId w:val="1"/>
        </w:numPr>
      </w:pPr>
      <w:r>
        <w:t>Measuring learning outcomes</w:t>
      </w:r>
    </w:p>
    <w:p w14:paraId="701B7FC1" w14:textId="77777777" w:rsidR="002C1796" w:rsidRDefault="002C1796" w:rsidP="002C1796">
      <w:pPr>
        <w:pStyle w:val="ListParagraph"/>
        <w:numPr>
          <w:ilvl w:val="1"/>
          <w:numId w:val="1"/>
        </w:numPr>
      </w:pPr>
      <w:r>
        <w:t>Longer term impacts</w:t>
      </w:r>
    </w:p>
    <w:p w14:paraId="6A010D11" w14:textId="6FFEE4FB" w:rsidR="00064019" w:rsidRDefault="00064019" w:rsidP="00064019">
      <w:pPr>
        <w:pStyle w:val="ListParagraph"/>
        <w:numPr>
          <w:ilvl w:val="0"/>
          <w:numId w:val="1"/>
        </w:numPr>
      </w:pPr>
      <w:r>
        <w:t>Potential tools….Pressbooks</w:t>
      </w:r>
    </w:p>
    <w:p w14:paraId="20A36998" w14:textId="6AFA683C" w:rsidR="00C015F9" w:rsidRDefault="00C015F9" w:rsidP="00C015F9"/>
    <w:p w14:paraId="237DB5D1" w14:textId="28B4DBAF" w:rsidR="00C015F9" w:rsidRDefault="00C015F9" w:rsidP="00C015F9"/>
    <w:p w14:paraId="3D5C8A5D" w14:textId="77777777" w:rsidR="00C015F9" w:rsidRPr="002C1796" w:rsidRDefault="00C015F9" w:rsidP="00C015F9"/>
    <w:p w14:paraId="455F2C0D" w14:textId="3456572E" w:rsidR="002C1796" w:rsidRDefault="002C1796" w:rsidP="00064019">
      <w:pPr>
        <w:pStyle w:val="Heading1"/>
      </w:pPr>
      <w:r>
        <w:lastRenderedPageBreak/>
        <w:t xml:space="preserve">Other </w:t>
      </w:r>
      <w:r w:rsidR="00064019">
        <w:t xml:space="preserve">Repository </w:t>
      </w:r>
      <w:r>
        <w:t>Examples</w:t>
      </w:r>
    </w:p>
    <w:p w14:paraId="27ECA1C8" w14:textId="3C072E61" w:rsidR="00C015F9" w:rsidRDefault="00C015F9" w:rsidP="00C015F9"/>
    <w:tbl>
      <w:tblPr>
        <w:tblStyle w:val="TableGrid"/>
        <w:tblW w:w="0" w:type="auto"/>
        <w:tblLook w:val="04A0" w:firstRow="1" w:lastRow="0" w:firstColumn="1" w:lastColumn="0" w:noHBand="0" w:noVBand="1"/>
      </w:tblPr>
      <w:tblGrid>
        <w:gridCol w:w="2633"/>
        <w:gridCol w:w="4070"/>
        <w:gridCol w:w="2647"/>
      </w:tblGrid>
      <w:tr w:rsidR="00C015F9" w14:paraId="496B3E63" w14:textId="77777777" w:rsidTr="00C015F9">
        <w:tc>
          <w:tcPr>
            <w:tcW w:w="3116" w:type="dxa"/>
          </w:tcPr>
          <w:p w14:paraId="31C13FD7" w14:textId="6CDC8219" w:rsidR="00C015F9" w:rsidRPr="00C015F9" w:rsidRDefault="00C015F9" w:rsidP="00C015F9">
            <w:pPr>
              <w:rPr>
                <w:b/>
                <w:bCs/>
              </w:rPr>
            </w:pPr>
            <w:r w:rsidRPr="00C015F9">
              <w:rPr>
                <w:b/>
                <w:bCs/>
              </w:rPr>
              <w:t>Name</w:t>
            </w:r>
          </w:p>
        </w:tc>
        <w:tc>
          <w:tcPr>
            <w:tcW w:w="3117" w:type="dxa"/>
          </w:tcPr>
          <w:p w14:paraId="5DBAFC23" w14:textId="08AD58F5" w:rsidR="00C015F9" w:rsidRPr="00C015F9" w:rsidRDefault="00C015F9" w:rsidP="00C015F9">
            <w:pPr>
              <w:rPr>
                <w:b/>
                <w:bCs/>
              </w:rPr>
            </w:pPr>
            <w:r w:rsidRPr="00C015F9">
              <w:rPr>
                <w:b/>
                <w:bCs/>
              </w:rPr>
              <w:t>URL</w:t>
            </w:r>
          </w:p>
        </w:tc>
        <w:tc>
          <w:tcPr>
            <w:tcW w:w="3117" w:type="dxa"/>
          </w:tcPr>
          <w:p w14:paraId="6967AD2B" w14:textId="62C62A8B" w:rsidR="00C015F9" w:rsidRPr="00C015F9" w:rsidRDefault="00C015F9" w:rsidP="00C015F9">
            <w:pPr>
              <w:rPr>
                <w:b/>
                <w:bCs/>
              </w:rPr>
            </w:pPr>
            <w:r w:rsidRPr="00C015F9">
              <w:rPr>
                <w:b/>
                <w:bCs/>
              </w:rPr>
              <w:t>Description</w:t>
            </w:r>
          </w:p>
        </w:tc>
      </w:tr>
      <w:tr w:rsidR="00C015F9" w14:paraId="7B9BA2B4" w14:textId="77777777" w:rsidTr="00C015F9">
        <w:tc>
          <w:tcPr>
            <w:tcW w:w="3116" w:type="dxa"/>
          </w:tcPr>
          <w:p w14:paraId="324527CB" w14:textId="0563AE7F" w:rsidR="00C015F9" w:rsidRPr="00C015F9" w:rsidRDefault="00C015F9" w:rsidP="00C015F9">
            <w:r w:rsidRPr="00C015F9">
              <w:t>Plant Breeding eLearning in Africa</w:t>
            </w:r>
          </w:p>
        </w:tc>
        <w:tc>
          <w:tcPr>
            <w:tcW w:w="3117" w:type="dxa"/>
          </w:tcPr>
          <w:p w14:paraId="221469B2" w14:textId="2F6223AC" w:rsidR="00C015F9" w:rsidRPr="00C015F9" w:rsidRDefault="00C015F9" w:rsidP="00C015F9">
            <w:hyperlink r:id="rId8" w:history="1">
              <w:r w:rsidRPr="00C015F9">
                <w:rPr>
                  <w:rStyle w:val="Hyperlink"/>
                </w:rPr>
                <w:t>https://pbea.agron.iastate.edu/</w:t>
              </w:r>
            </w:hyperlink>
          </w:p>
        </w:tc>
        <w:tc>
          <w:tcPr>
            <w:tcW w:w="3117" w:type="dxa"/>
          </w:tcPr>
          <w:p w14:paraId="04278811" w14:textId="541948AA" w:rsidR="00C015F9" w:rsidRPr="00C015F9" w:rsidRDefault="00C015F9" w:rsidP="00C015F9">
            <w:r w:rsidRPr="00C015F9">
              <w:t xml:space="preserve">Walter’s!  </w:t>
            </w:r>
            <w:r w:rsidRPr="00C015F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r w:rsidR="00C015F9" w14:paraId="65C4D8AF" w14:textId="77777777" w:rsidTr="00C015F9">
        <w:tc>
          <w:tcPr>
            <w:tcW w:w="3116" w:type="dxa"/>
          </w:tcPr>
          <w:p w14:paraId="1CBDCBE1" w14:textId="56AD0F8D" w:rsidR="00C015F9" w:rsidRDefault="00C015F9" w:rsidP="00C015F9">
            <w:r>
              <w:t>Plant and Soil Sciences eLibrary</w:t>
            </w:r>
          </w:p>
        </w:tc>
        <w:tc>
          <w:tcPr>
            <w:tcW w:w="3117" w:type="dxa"/>
          </w:tcPr>
          <w:p w14:paraId="38432D36" w14:textId="2453363B" w:rsidR="00C015F9" w:rsidRPr="00C015F9" w:rsidRDefault="00C015F9" w:rsidP="00C015F9">
            <w:pPr>
              <w:pStyle w:val="Heading2"/>
              <w:rPr>
                <w:rFonts w:asciiTheme="minorHAnsi" w:hAnsiTheme="minorHAnsi" w:cstheme="minorHAnsi"/>
                <w:sz w:val="22"/>
                <w:szCs w:val="22"/>
              </w:rPr>
            </w:pPr>
            <w:hyperlink r:id="rId9" w:history="1">
              <w:r w:rsidRPr="00C015F9">
                <w:rPr>
                  <w:rStyle w:val="Hyperlink"/>
                  <w:rFonts w:asciiTheme="minorHAnsi" w:hAnsiTheme="minorHAnsi" w:cstheme="minorHAnsi"/>
                  <w:sz w:val="22"/>
                  <w:szCs w:val="22"/>
                </w:rPr>
                <w:t>https://passel2.unl.edu/</w:t>
              </w:r>
            </w:hyperlink>
          </w:p>
        </w:tc>
        <w:tc>
          <w:tcPr>
            <w:tcW w:w="3117" w:type="dxa"/>
          </w:tcPr>
          <w:p w14:paraId="042A4C7C" w14:textId="0AB11CA0" w:rsidR="00C015F9" w:rsidRDefault="00C015F9" w:rsidP="00C015F9">
            <w:r>
              <w:t>UNL based</w:t>
            </w:r>
          </w:p>
        </w:tc>
      </w:tr>
      <w:tr w:rsidR="00C015F9" w14:paraId="3A7FDDCC" w14:textId="77777777" w:rsidTr="00C015F9">
        <w:tc>
          <w:tcPr>
            <w:tcW w:w="3116" w:type="dxa"/>
          </w:tcPr>
          <w:p w14:paraId="4BB98EC9" w14:textId="6133800D" w:rsidR="00C015F9" w:rsidRDefault="00C015F9" w:rsidP="00C015F9">
            <w:r>
              <w:t>Science of Agriculture</w:t>
            </w:r>
          </w:p>
        </w:tc>
        <w:tc>
          <w:tcPr>
            <w:tcW w:w="3117" w:type="dxa"/>
          </w:tcPr>
          <w:p w14:paraId="28A78D5D" w14:textId="22CC9A3B" w:rsidR="00C015F9" w:rsidRDefault="00C015F9" w:rsidP="00C015F9">
            <w:hyperlink r:id="rId10" w:history="1">
              <w:r w:rsidRPr="001F38F7">
                <w:rPr>
                  <w:rStyle w:val="Hyperlink"/>
                </w:rPr>
                <w:t>https://scienceofagriculture.org/index.php</w:t>
              </w:r>
            </w:hyperlink>
            <w:r>
              <w:t xml:space="preserve"> </w:t>
            </w:r>
          </w:p>
        </w:tc>
        <w:tc>
          <w:tcPr>
            <w:tcW w:w="3117" w:type="dxa"/>
          </w:tcPr>
          <w:p w14:paraId="3EE6E22E" w14:textId="201184ED" w:rsidR="00C015F9" w:rsidRDefault="00C015F9" w:rsidP="00C015F9">
            <w:r>
              <w:t>UNM based</w:t>
            </w:r>
          </w:p>
        </w:tc>
      </w:tr>
      <w:tr w:rsidR="00C015F9" w14:paraId="32EFB8A4" w14:textId="77777777" w:rsidTr="00C015F9">
        <w:tc>
          <w:tcPr>
            <w:tcW w:w="3116" w:type="dxa"/>
          </w:tcPr>
          <w:p w14:paraId="566CA1D7" w14:textId="0BAFEDB3" w:rsidR="00C015F9" w:rsidRDefault="00C015F9" w:rsidP="00C015F9">
            <w:r>
              <w:t>Crop Genebank Knowledge Base</w:t>
            </w:r>
          </w:p>
        </w:tc>
        <w:tc>
          <w:tcPr>
            <w:tcW w:w="3117" w:type="dxa"/>
          </w:tcPr>
          <w:p w14:paraId="2089A0EE" w14:textId="1F5479B8" w:rsidR="00C015F9" w:rsidRDefault="00C015F9" w:rsidP="00C015F9">
            <w:hyperlink r:id="rId11" w:history="1">
              <w:r>
                <w:rPr>
                  <w:rStyle w:val="Hyperlink"/>
                </w:rPr>
                <w:t>https://cropgenebank.sgrp.cgiar.org/</w:t>
              </w:r>
            </w:hyperlink>
          </w:p>
        </w:tc>
        <w:tc>
          <w:tcPr>
            <w:tcW w:w="3117" w:type="dxa"/>
          </w:tcPr>
          <w:p w14:paraId="5AEF8C8C" w14:textId="2AE4972E" w:rsidR="00C015F9" w:rsidRDefault="00C015F9" w:rsidP="00C015F9">
            <w:r>
              <w:t>CGIAR</w:t>
            </w:r>
          </w:p>
        </w:tc>
      </w:tr>
      <w:tr w:rsidR="00C015F9" w14:paraId="1C94C2F3" w14:textId="77777777" w:rsidTr="00C015F9">
        <w:tc>
          <w:tcPr>
            <w:tcW w:w="3116" w:type="dxa"/>
          </w:tcPr>
          <w:p w14:paraId="318B46FE" w14:textId="477A20FF" w:rsidR="00C015F9" w:rsidRDefault="00C015F9" w:rsidP="00C015F9">
            <w:r>
              <w:t>Merlot</w:t>
            </w:r>
          </w:p>
        </w:tc>
        <w:tc>
          <w:tcPr>
            <w:tcW w:w="3117" w:type="dxa"/>
          </w:tcPr>
          <w:p w14:paraId="472F48D4" w14:textId="62AFBD01" w:rsidR="00C015F9" w:rsidRDefault="00C015F9" w:rsidP="00C015F9">
            <w:hyperlink r:id="rId12" w:history="1">
              <w:r>
                <w:rPr>
                  <w:rStyle w:val="Hyperlink"/>
                </w:rPr>
                <w:t>https://www.merlot.org/merlot/index.htm</w:t>
              </w:r>
            </w:hyperlink>
          </w:p>
        </w:tc>
        <w:tc>
          <w:tcPr>
            <w:tcW w:w="3117" w:type="dxa"/>
          </w:tcPr>
          <w:p w14:paraId="7C09BC96" w14:textId="75FFFE39" w:rsidR="00C015F9" w:rsidRDefault="00C015F9" w:rsidP="00C015F9">
            <w:r>
              <w:t>CA State Univ – full time operation now</w:t>
            </w:r>
          </w:p>
        </w:tc>
      </w:tr>
      <w:tr w:rsidR="00C015F9" w14:paraId="68DE63C5" w14:textId="77777777" w:rsidTr="00C015F9">
        <w:tc>
          <w:tcPr>
            <w:tcW w:w="3116" w:type="dxa"/>
          </w:tcPr>
          <w:p w14:paraId="1207B2E1" w14:textId="744D3C68" w:rsidR="00C015F9" w:rsidRDefault="00C015F9" w:rsidP="00C015F9">
            <w:r>
              <w:t>Kahn Academy</w:t>
            </w:r>
          </w:p>
        </w:tc>
        <w:tc>
          <w:tcPr>
            <w:tcW w:w="3117" w:type="dxa"/>
          </w:tcPr>
          <w:p w14:paraId="4C6629F8" w14:textId="129D8617" w:rsidR="00C015F9" w:rsidRDefault="00C015F9" w:rsidP="00C015F9">
            <w:hyperlink r:id="rId13" w:history="1">
              <w:r>
                <w:rPr>
                  <w:rStyle w:val="Hyperlink"/>
                </w:rPr>
                <w:t>https://www.khanacademy.org/</w:t>
              </w:r>
            </w:hyperlink>
          </w:p>
        </w:tc>
        <w:tc>
          <w:tcPr>
            <w:tcW w:w="3117" w:type="dxa"/>
          </w:tcPr>
          <w:p w14:paraId="0664ECD5" w14:textId="77777777" w:rsidR="00C015F9" w:rsidRDefault="00C015F9" w:rsidP="00C015F9"/>
        </w:tc>
      </w:tr>
      <w:tr w:rsidR="00C015F9" w14:paraId="1A0EB567" w14:textId="77777777" w:rsidTr="00C015F9">
        <w:tc>
          <w:tcPr>
            <w:tcW w:w="3116" w:type="dxa"/>
          </w:tcPr>
          <w:p w14:paraId="36A665D7" w14:textId="7311B22C" w:rsidR="00C015F9" w:rsidRDefault="00C015F9" w:rsidP="00C015F9">
            <w:r>
              <w:t>PBS Teachers</w:t>
            </w:r>
          </w:p>
        </w:tc>
        <w:tc>
          <w:tcPr>
            <w:tcW w:w="3117" w:type="dxa"/>
          </w:tcPr>
          <w:p w14:paraId="289DCAD0" w14:textId="41573F9F" w:rsidR="00C015F9" w:rsidRDefault="00C015F9" w:rsidP="00C015F9">
            <w:hyperlink r:id="rId14" w:history="1">
              <w:r>
                <w:rPr>
                  <w:rStyle w:val="Hyperlink"/>
                </w:rPr>
                <w:t>https://net.pbslearningmedia.org/</w:t>
              </w:r>
            </w:hyperlink>
          </w:p>
        </w:tc>
        <w:tc>
          <w:tcPr>
            <w:tcW w:w="3117" w:type="dxa"/>
          </w:tcPr>
          <w:p w14:paraId="487A6202" w14:textId="77777777" w:rsidR="00C015F9" w:rsidRDefault="00C015F9" w:rsidP="00C015F9"/>
        </w:tc>
      </w:tr>
      <w:tr w:rsidR="00C015F9" w14:paraId="3E80A499" w14:textId="77777777" w:rsidTr="00C015F9">
        <w:tc>
          <w:tcPr>
            <w:tcW w:w="3116" w:type="dxa"/>
          </w:tcPr>
          <w:p w14:paraId="6F51643E" w14:textId="323156B3" w:rsidR="00C015F9" w:rsidRDefault="00C015F9" w:rsidP="00C015F9">
            <w:r>
              <w:t>National Science Digital Library</w:t>
            </w:r>
          </w:p>
        </w:tc>
        <w:tc>
          <w:tcPr>
            <w:tcW w:w="3117" w:type="dxa"/>
          </w:tcPr>
          <w:p w14:paraId="207FA03A" w14:textId="5B7E8BA9" w:rsidR="00C015F9" w:rsidRDefault="00C015F9" w:rsidP="00C015F9">
            <w:hyperlink r:id="rId15" w:history="1">
              <w:r>
                <w:rPr>
                  <w:rStyle w:val="Hyperlink"/>
                </w:rPr>
                <w:t>https://nsdl.oercommons.org/</w:t>
              </w:r>
            </w:hyperlink>
          </w:p>
        </w:tc>
        <w:tc>
          <w:tcPr>
            <w:tcW w:w="3117" w:type="dxa"/>
          </w:tcPr>
          <w:p w14:paraId="5B3294BB" w14:textId="77777777" w:rsidR="00C015F9" w:rsidRDefault="00C015F9" w:rsidP="00C015F9"/>
        </w:tc>
      </w:tr>
      <w:tr w:rsidR="00C015F9" w14:paraId="57F5DE72" w14:textId="77777777" w:rsidTr="00C015F9">
        <w:tc>
          <w:tcPr>
            <w:tcW w:w="3116" w:type="dxa"/>
          </w:tcPr>
          <w:p w14:paraId="4973E697" w14:textId="35C7B099" w:rsidR="00C015F9" w:rsidRDefault="00C015F9" w:rsidP="00C015F9">
            <w:r>
              <w:t>PennState Extension</w:t>
            </w:r>
          </w:p>
        </w:tc>
        <w:tc>
          <w:tcPr>
            <w:tcW w:w="3117" w:type="dxa"/>
          </w:tcPr>
          <w:p w14:paraId="7E621534" w14:textId="20859551" w:rsidR="00C015F9" w:rsidRDefault="00C015F9" w:rsidP="00C015F9">
            <w:hyperlink r:id="rId16" w:history="1">
              <w:r>
                <w:rPr>
                  <w:rStyle w:val="Hyperlink"/>
                </w:rPr>
                <w:t>https://extension.psu.edu/</w:t>
              </w:r>
            </w:hyperlink>
          </w:p>
        </w:tc>
        <w:tc>
          <w:tcPr>
            <w:tcW w:w="3117" w:type="dxa"/>
          </w:tcPr>
          <w:p w14:paraId="13D470BE" w14:textId="77777777" w:rsidR="00C015F9" w:rsidRDefault="00C015F9" w:rsidP="00C015F9"/>
        </w:tc>
      </w:tr>
    </w:tbl>
    <w:p w14:paraId="7A8B05F8" w14:textId="77777777" w:rsidR="00C015F9" w:rsidRDefault="00C015F9" w:rsidP="00C015F9"/>
    <w:p w14:paraId="2BC10869" w14:textId="746B816D" w:rsidR="00C015F9" w:rsidRPr="00C015F9" w:rsidRDefault="00C015F9" w:rsidP="00C015F9">
      <w:pPr>
        <w:pStyle w:val="Heading2"/>
      </w:pPr>
      <w:r>
        <w:t xml:space="preserve">Walter’s:  </w:t>
      </w:r>
      <w:hyperlink r:id="rId17" w:history="1">
        <w:r>
          <w:rPr>
            <w:rStyle w:val="Hyperlink"/>
          </w:rPr>
          <w:t>https</w:t>
        </w:r>
        <w:r>
          <w:rPr>
            <w:rStyle w:val="Hyperlink"/>
          </w:rPr>
          <w:t>:</w:t>
        </w:r>
        <w:r>
          <w:rPr>
            <w:rStyle w:val="Hyperlink"/>
          </w:rPr>
          <w:t>//pbea.agron.iastate.edu/</w:t>
        </w:r>
      </w:hyperlink>
    </w:p>
    <w:p w14:paraId="6F29D79F" w14:textId="77777777" w:rsidR="00064019" w:rsidRDefault="008573D5" w:rsidP="00064019">
      <w:pPr>
        <w:pStyle w:val="ListParagraph"/>
        <w:numPr>
          <w:ilvl w:val="0"/>
          <w:numId w:val="3"/>
        </w:numPr>
      </w:pPr>
      <w:r>
        <w:rPr>
          <w:noProof/>
        </w:rPr>
        <w:drawing>
          <wp:inline distT="0" distB="0" distL="0" distR="0" wp14:anchorId="3973E9B7" wp14:editId="2ED9DDC2">
            <wp:extent cx="5943600" cy="335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56610"/>
                    </a:xfrm>
                    <a:prstGeom prst="rect">
                      <a:avLst/>
                    </a:prstGeom>
                  </pic:spPr>
                </pic:pic>
              </a:graphicData>
            </a:graphic>
          </wp:inline>
        </w:drawing>
      </w:r>
    </w:p>
    <w:p w14:paraId="3341D3FE" w14:textId="77777777" w:rsidR="00AD76B3" w:rsidRDefault="00AD76B3" w:rsidP="00AD76B3">
      <w:r>
        <w:rPr>
          <w:noProof/>
        </w:rPr>
        <w:lastRenderedPageBreak/>
        <w:drawing>
          <wp:inline distT="0" distB="0" distL="0" distR="0" wp14:anchorId="771D31DE" wp14:editId="360EFC0C">
            <wp:extent cx="5943600" cy="3356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56610"/>
                    </a:xfrm>
                    <a:prstGeom prst="rect">
                      <a:avLst/>
                    </a:prstGeom>
                  </pic:spPr>
                </pic:pic>
              </a:graphicData>
            </a:graphic>
          </wp:inline>
        </w:drawing>
      </w:r>
    </w:p>
    <w:p w14:paraId="7F6E7A08" w14:textId="77777777" w:rsidR="00AD76B3" w:rsidRDefault="00AD76B3" w:rsidP="00AD76B3"/>
    <w:p w14:paraId="4C4C7F0A" w14:textId="77777777" w:rsidR="00AD76B3" w:rsidRDefault="00AD76B3" w:rsidP="00AD76B3">
      <w:r>
        <w:rPr>
          <w:noProof/>
        </w:rPr>
        <w:drawing>
          <wp:inline distT="0" distB="0" distL="0" distR="0" wp14:anchorId="77E82F7F" wp14:editId="217324DB">
            <wp:extent cx="5943600" cy="3356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56610"/>
                    </a:xfrm>
                    <a:prstGeom prst="rect">
                      <a:avLst/>
                    </a:prstGeom>
                  </pic:spPr>
                </pic:pic>
              </a:graphicData>
            </a:graphic>
          </wp:inline>
        </w:drawing>
      </w:r>
    </w:p>
    <w:p w14:paraId="2DB27F78" w14:textId="0E85DD97" w:rsidR="00386C9C" w:rsidRDefault="00386C9C" w:rsidP="00AD76B3">
      <w:r>
        <w:rPr>
          <w:noProof/>
        </w:rPr>
        <w:lastRenderedPageBreak/>
        <w:drawing>
          <wp:inline distT="0" distB="0" distL="0" distR="0" wp14:anchorId="5959BA00" wp14:editId="62418709">
            <wp:extent cx="5943600" cy="3356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56610"/>
                    </a:xfrm>
                    <a:prstGeom prst="rect">
                      <a:avLst/>
                    </a:prstGeom>
                  </pic:spPr>
                </pic:pic>
              </a:graphicData>
            </a:graphic>
          </wp:inline>
        </w:drawing>
      </w:r>
    </w:p>
    <w:p w14:paraId="4092B575" w14:textId="57482DE8" w:rsidR="00C015F9" w:rsidRDefault="00C015F9" w:rsidP="00AD76B3"/>
    <w:p w14:paraId="07160669" w14:textId="59174746" w:rsidR="00C015F9" w:rsidRDefault="00C015F9" w:rsidP="00AD76B3"/>
    <w:p w14:paraId="6D162FE7" w14:textId="5D93E611" w:rsidR="00C015F9" w:rsidRDefault="00C015F9" w:rsidP="00AD76B3"/>
    <w:p w14:paraId="0DEDF1C5" w14:textId="3F5ED2CC" w:rsidR="00C015F9" w:rsidRDefault="00C015F9" w:rsidP="00AD76B3"/>
    <w:p w14:paraId="33C9A564" w14:textId="3EBCD9A1" w:rsidR="00C015F9" w:rsidRDefault="00C015F9" w:rsidP="00C015F9">
      <w:pPr>
        <w:pStyle w:val="Heading2"/>
      </w:pPr>
      <w:r>
        <w:t xml:space="preserve">Plant and Soil Sciences eLibrary:   </w:t>
      </w:r>
      <w:hyperlink r:id="rId22" w:history="1">
        <w:r>
          <w:rPr>
            <w:rStyle w:val="Hyperlink"/>
          </w:rPr>
          <w:t>https://passel2.unl.edu/</w:t>
        </w:r>
      </w:hyperlink>
    </w:p>
    <w:p w14:paraId="73252880" w14:textId="77777777" w:rsidR="008573D5" w:rsidRDefault="008573D5" w:rsidP="008573D5"/>
    <w:p w14:paraId="738FBA12" w14:textId="77777777" w:rsidR="008573D5" w:rsidRDefault="008573D5" w:rsidP="008573D5">
      <w:r>
        <w:rPr>
          <w:noProof/>
        </w:rPr>
        <w:lastRenderedPageBreak/>
        <w:drawing>
          <wp:inline distT="0" distB="0" distL="0" distR="0" wp14:anchorId="06E659D6" wp14:editId="4E1119FE">
            <wp:extent cx="5943600" cy="3356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56610"/>
                    </a:xfrm>
                    <a:prstGeom prst="rect">
                      <a:avLst/>
                    </a:prstGeom>
                  </pic:spPr>
                </pic:pic>
              </a:graphicData>
            </a:graphic>
          </wp:inline>
        </w:drawing>
      </w:r>
    </w:p>
    <w:p w14:paraId="6BE2433E" w14:textId="77777777" w:rsidR="008573D5" w:rsidRDefault="008573D5" w:rsidP="008573D5">
      <w:r>
        <w:rPr>
          <w:noProof/>
        </w:rPr>
        <w:drawing>
          <wp:inline distT="0" distB="0" distL="0" distR="0" wp14:anchorId="011F0868" wp14:editId="1E923D2C">
            <wp:extent cx="5943600" cy="3356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56610"/>
                    </a:xfrm>
                    <a:prstGeom prst="rect">
                      <a:avLst/>
                    </a:prstGeom>
                  </pic:spPr>
                </pic:pic>
              </a:graphicData>
            </a:graphic>
          </wp:inline>
        </w:drawing>
      </w:r>
    </w:p>
    <w:p w14:paraId="623A815B" w14:textId="77777777" w:rsidR="00AD76B3" w:rsidRDefault="00AD76B3" w:rsidP="008573D5"/>
    <w:p w14:paraId="7981662F" w14:textId="77777777" w:rsidR="00AD76B3" w:rsidRDefault="00AD76B3" w:rsidP="008573D5"/>
    <w:p w14:paraId="2C6434C2" w14:textId="0629A78C" w:rsidR="00C015F9" w:rsidRDefault="00C015F9" w:rsidP="00C015F9">
      <w:pPr>
        <w:pStyle w:val="Heading2"/>
      </w:pPr>
      <w:r>
        <w:lastRenderedPageBreak/>
        <w:t xml:space="preserve">Science of Agriculture   </w:t>
      </w:r>
      <w:hyperlink r:id="rId25" w:history="1">
        <w:r>
          <w:rPr>
            <w:rStyle w:val="Hyperlink"/>
          </w:rPr>
          <w:t>https://scienceofagriculture.org/index.php</w:t>
        </w:r>
      </w:hyperlink>
    </w:p>
    <w:p w14:paraId="070D4AF4" w14:textId="1252D19F" w:rsidR="00C015F9" w:rsidRDefault="00C015F9" w:rsidP="008573D5">
      <w:r>
        <w:rPr>
          <w:noProof/>
        </w:rPr>
        <w:drawing>
          <wp:inline distT="0" distB="0" distL="0" distR="0" wp14:anchorId="0E407464" wp14:editId="1D196E3D">
            <wp:extent cx="5943600" cy="33566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stretch>
                      <a:fillRect/>
                    </a:stretch>
                  </pic:blipFill>
                  <pic:spPr>
                    <a:xfrm>
                      <a:off x="0" y="0"/>
                      <a:ext cx="5943600" cy="3356610"/>
                    </a:xfrm>
                    <a:prstGeom prst="rect">
                      <a:avLst/>
                    </a:prstGeom>
                  </pic:spPr>
                </pic:pic>
              </a:graphicData>
            </a:graphic>
          </wp:inline>
        </w:drawing>
      </w:r>
    </w:p>
    <w:p w14:paraId="5A9EC463" w14:textId="17E1035A" w:rsidR="00C015F9" w:rsidRDefault="00C015F9" w:rsidP="008573D5"/>
    <w:p w14:paraId="2E4A5110" w14:textId="77777777" w:rsidR="00C015F9" w:rsidRDefault="00C015F9" w:rsidP="008573D5"/>
    <w:p w14:paraId="743A0904" w14:textId="770F7391" w:rsidR="00AD76B3" w:rsidRDefault="00C015F9" w:rsidP="00C015F9">
      <w:pPr>
        <w:pStyle w:val="Heading2"/>
      </w:pPr>
      <w:r>
        <w:t xml:space="preserve">CGIAR Knowledge Base </w:t>
      </w:r>
      <w:hyperlink r:id="rId27" w:history="1">
        <w:r>
          <w:rPr>
            <w:rStyle w:val="Hyperlink"/>
          </w:rPr>
          <w:t>https://cropgenebank.sgrp.cgiar.org/</w:t>
        </w:r>
      </w:hyperlink>
    </w:p>
    <w:p w14:paraId="646A7282" w14:textId="26D17AD6" w:rsidR="00C015F9" w:rsidRDefault="00C015F9" w:rsidP="008573D5"/>
    <w:p w14:paraId="4D6232A4" w14:textId="73276BB8" w:rsidR="00C015F9" w:rsidRDefault="00C015F9" w:rsidP="008573D5">
      <w:r>
        <w:rPr>
          <w:noProof/>
        </w:rPr>
        <w:lastRenderedPageBreak/>
        <w:drawing>
          <wp:inline distT="0" distB="0" distL="0" distR="0" wp14:anchorId="4C56AD3F" wp14:editId="02CC500B">
            <wp:extent cx="5943600" cy="3356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56610"/>
                    </a:xfrm>
                    <a:prstGeom prst="rect">
                      <a:avLst/>
                    </a:prstGeom>
                  </pic:spPr>
                </pic:pic>
              </a:graphicData>
            </a:graphic>
          </wp:inline>
        </w:drawing>
      </w:r>
    </w:p>
    <w:p w14:paraId="4A5C54C0" w14:textId="4757CBAB" w:rsidR="00C015F9" w:rsidRDefault="00C015F9" w:rsidP="008573D5"/>
    <w:p w14:paraId="0E2D475A" w14:textId="78773D5F" w:rsidR="00C015F9" w:rsidRDefault="00C015F9" w:rsidP="008573D5">
      <w:r>
        <w:rPr>
          <w:noProof/>
        </w:rPr>
        <w:drawing>
          <wp:inline distT="0" distB="0" distL="0" distR="0" wp14:anchorId="117A51C9" wp14:editId="7EBA8226">
            <wp:extent cx="5943600" cy="3356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56610"/>
                    </a:xfrm>
                    <a:prstGeom prst="rect">
                      <a:avLst/>
                    </a:prstGeom>
                  </pic:spPr>
                </pic:pic>
              </a:graphicData>
            </a:graphic>
          </wp:inline>
        </w:drawing>
      </w:r>
    </w:p>
    <w:p w14:paraId="43990241" w14:textId="5766B60B" w:rsidR="00C015F9" w:rsidRDefault="00C015F9" w:rsidP="00C015F9">
      <w:pPr>
        <w:pStyle w:val="Heading2"/>
      </w:pPr>
      <w:r>
        <w:t xml:space="preserve">Merlot  </w:t>
      </w:r>
      <w:hyperlink r:id="rId30" w:history="1">
        <w:r>
          <w:rPr>
            <w:rStyle w:val="Hyperlink"/>
          </w:rPr>
          <w:t>https://www.merlot.org/merlot/</w:t>
        </w:r>
      </w:hyperlink>
    </w:p>
    <w:p w14:paraId="12524E14" w14:textId="2A5ECF7E" w:rsidR="00C015F9" w:rsidRDefault="00C015F9" w:rsidP="008573D5"/>
    <w:p w14:paraId="124AEA0C" w14:textId="1ACC0000" w:rsidR="00C015F9" w:rsidRDefault="00C015F9" w:rsidP="008573D5">
      <w:r>
        <w:rPr>
          <w:noProof/>
        </w:rPr>
        <w:lastRenderedPageBreak/>
        <w:drawing>
          <wp:inline distT="0" distB="0" distL="0" distR="0" wp14:anchorId="4CCB12EC" wp14:editId="799B7D75">
            <wp:extent cx="5943600" cy="3356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56610"/>
                    </a:xfrm>
                    <a:prstGeom prst="rect">
                      <a:avLst/>
                    </a:prstGeom>
                  </pic:spPr>
                </pic:pic>
              </a:graphicData>
            </a:graphic>
          </wp:inline>
        </w:drawing>
      </w:r>
    </w:p>
    <w:p w14:paraId="1F28C277" w14:textId="3AB00CF8" w:rsidR="00C015F9" w:rsidRDefault="00C015F9" w:rsidP="008573D5"/>
    <w:p w14:paraId="0EEE6422" w14:textId="2CB88D79" w:rsidR="00C015F9" w:rsidRDefault="00C015F9" w:rsidP="008573D5">
      <w:r>
        <w:rPr>
          <w:noProof/>
        </w:rPr>
        <w:drawing>
          <wp:inline distT="0" distB="0" distL="0" distR="0" wp14:anchorId="115938E4" wp14:editId="36711ED4">
            <wp:extent cx="5943600" cy="3356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56610"/>
                    </a:xfrm>
                    <a:prstGeom prst="rect">
                      <a:avLst/>
                    </a:prstGeom>
                  </pic:spPr>
                </pic:pic>
              </a:graphicData>
            </a:graphic>
          </wp:inline>
        </w:drawing>
      </w:r>
    </w:p>
    <w:p w14:paraId="3F18285C" w14:textId="77777777" w:rsidR="00C015F9" w:rsidRDefault="00C015F9" w:rsidP="008573D5"/>
    <w:p w14:paraId="1DFF615E" w14:textId="1F181F42" w:rsidR="00C015F9" w:rsidRDefault="00C015F9" w:rsidP="00C015F9">
      <w:pPr>
        <w:pStyle w:val="Heading2"/>
      </w:pPr>
      <w:r>
        <w:lastRenderedPageBreak/>
        <w:t xml:space="preserve">Khan Academy </w:t>
      </w:r>
      <w:hyperlink r:id="rId33" w:history="1">
        <w:r>
          <w:rPr>
            <w:rStyle w:val="Hyperlink"/>
          </w:rPr>
          <w:t>https://www.khanacade</w:t>
        </w:r>
        <w:r>
          <w:rPr>
            <w:rStyle w:val="Hyperlink"/>
          </w:rPr>
          <w:t>m</w:t>
        </w:r>
        <w:r>
          <w:rPr>
            <w:rStyle w:val="Hyperlink"/>
          </w:rPr>
          <w:t>y.org/</w:t>
        </w:r>
      </w:hyperlink>
    </w:p>
    <w:p w14:paraId="7B73EB75" w14:textId="2F77F9C2" w:rsidR="00C015F9" w:rsidRDefault="00C015F9" w:rsidP="00C015F9">
      <w:r>
        <w:rPr>
          <w:noProof/>
        </w:rPr>
        <w:drawing>
          <wp:inline distT="0" distB="0" distL="0" distR="0" wp14:anchorId="30F3CFFC" wp14:editId="5FA3F196">
            <wp:extent cx="5943600" cy="3356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56610"/>
                    </a:xfrm>
                    <a:prstGeom prst="rect">
                      <a:avLst/>
                    </a:prstGeom>
                  </pic:spPr>
                </pic:pic>
              </a:graphicData>
            </a:graphic>
          </wp:inline>
        </w:drawing>
      </w:r>
    </w:p>
    <w:p w14:paraId="28B56164" w14:textId="47D13032" w:rsidR="00C015F9" w:rsidRDefault="00C015F9" w:rsidP="00C015F9"/>
    <w:p w14:paraId="3F32CBE6" w14:textId="21C9B9F7" w:rsidR="00C015F9" w:rsidRDefault="00C015F9" w:rsidP="00C015F9">
      <w:r>
        <w:rPr>
          <w:noProof/>
        </w:rPr>
        <w:drawing>
          <wp:inline distT="0" distB="0" distL="0" distR="0" wp14:anchorId="072EEDA8" wp14:editId="10178449">
            <wp:extent cx="5943600" cy="3356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56610"/>
                    </a:xfrm>
                    <a:prstGeom prst="rect">
                      <a:avLst/>
                    </a:prstGeom>
                  </pic:spPr>
                </pic:pic>
              </a:graphicData>
            </a:graphic>
          </wp:inline>
        </w:drawing>
      </w:r>
    </w:p>
    <w:p w14:paraId="52F0078E" w14:textId="6AB08AA6" w:rsidR="00C015F9" w:rsidRDefault="00C015F9" w:rsidP="00C015F9"/>
    <w:p w14:paraId="11C3F2ED" w14:textId="254B21CD" w:rsidR="00C015F9" w:rsidRDefault="00C015F9" w:rsidP="00C015F9"/>
    <w:p w14:paraId="4E5C75B0" w14:textId="6E58274A" w:rsidR="00C015F9" w:rsidRDefault="00C015F9" w:rsidP="00C015F9">
      <w:pPr>
        <w:pStyle w:val="Heading2"/>
      </w:pPr>
      <w:r>
        <w:lastRenderedPageBreak/>
        <w:t xml:space="preserve">PBS Teachers: </w:t>
      </w:r>
      <w:hyperlink r:id="rId36" w:history="1">
        <w:r>
          <w:rPr>
            <w:rStyle w:val="Hyperlink"/>
          </w:rPr>
          <w:t>https://net.pbslearningmedia.org/</w:t>
        </w:r>
      </w:hyperlink>
    </w:p>
    <w:p w14:paraId="620E0010" w14:textId="296E1151" w:rsidR="00C015F9" w:rsidRDefault="00C015F9" w:rsidP="00C015F9">
      <w:r>
        <w:rPr>
          <w:noProof/>
        </w:rPr>
        <w:drawing>
          <wp:inline distT="0" distB="0" distL="0" distR="0" wp14:anchorId="407EEE5B" wp14:editId="6C048593">
            <wp:extent cx="5943600" cy="3356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56610"/>
                    </a:xfrm>
                    <a:prstGeom prst="rect">
                      <a:avLst/>
                    </a:prstGeom>
                  </pic:spPr>
                </pic:pic>
              </a:graphicData>
            </a:graphic>
          </wp:inline>
        </w:drawing>
      </w:r>
    </w:p>
    <w:p w14:paraId="7E9B0E3D" w14:textId="3BB6C5F0" w:rsidR="00C015F9" w:rsidRDefault="00C015F9" w:rsidP="00C015F9"/>
    <w:p w14:paraId="6DD4641F" w14:textId="62E511BE" w:rsidR="00C015F9" w:rsidRDefault="00C015F9" w:rsidP="00C015F9">
      <w:r>
        <w:rPr>
          <w:noProof/>
        </w:rPr>
        <w:drawing>
          <wp:inline distT="0" distB="0" distL="0" distR="0" wp14:anchorId="08E6887C" wp14:editId="3E555C8F">
            <wp:extent cx="5943600" cy="3356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56610"/>
                    </a:xfrm>
                    <a:prstGeom prst="rect">
                      <a:avLst/>
                    </a:prstGeom>
                  </pic:spPr>
                </pic:pic>
              </a:graphicData>
            </a:graphic>
          </wp:inline>
        </w:drawing>
      </w:r>
    </w:p>
    <w:p w14:paraId="7FDE26AC" w14:textId="5BB2B196" w:rsidR="00C015F9" w:rsidRDefault="00C015F9" w:rsidP="00C015F9"/>
    <w:p w14:paraId="7153ADC4" w14:textId="6A904823" w:rsidR="00C015F9" w:rsidRDefault="00C015F9" w:rsidP="00C015F9">
      <w:pPr>
        <w:pStyle w:val="Heading2"/>
      </w:pPr>
      <w:r>
        <w:lastRenderedPageBreak/>
        <w:t xml:space="preserve">National Science Digital Library </w:t>
      </w:r>
      <w:hyperlink r:id="rId39" w:history="1">
        <w:r>
          <w:rPr>
            <w:rStyle w:val="Hyperlink"/>
          </w:rPr>
          <w:t>https://nsdl.oercommons.org/</w:t>
        </w:r>
      </w:hyperlink>
    </w:p>
    <w:p w14:paraId="58DBD5CA" w14:textId="323CB878" w:rsidR="00C015F9" w:rsidRDefault="00C015F9" w:rsidP="00C015F9">
      <w:r>
        <w:rPr>
          <w:noProof/>
        </w:rPr>
        <w:drawing>
          <wp:inline distT="0" distB="0" distL="0" distR="0" wp14:anchorId="5E7DB500" wp14:editId="408B8796">
            <wp:extent cx="5943600" cy="33566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56610"/>
                    </a:xfrm>
                    <a:prstGeom prst="rect">
                      <a:avLst/>
                    </a:prstGeom>
                  </pic:spPr>
                </pic:pic>
              </a:graphicData>
            </a:graphic>
          </wp:inline>
        </w:drawing>
      </w:r>
    </w:p>
    <w:p w14:paraId="37F8E3EB" w14:textId="4DCB74DF" w:rsidR="00C015F9" w:rsidRDefault="00C015F9" w:rsidP="00C015F9"/>
    <w:p w14:paraId="114F7FDB" w14:textId="4FE2DBE8" w:rsidR="00C015F9" w:rsidRDefault="00A71AC6" w:rsidP="00C015F9">
      <w:r>
        <w:rPr>
          <w:noProof/>
        </w:rPr>
        <w:drawing>
          <wp:inline distT="0" distB="0" distL="0" distR="0" wp14:anchorId="4D1B2A29" wp14:editId="56943AD4">
            <wp:extent cx="5943600" cy="3356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56610"/>
                    </a:xfrm>
                    <a:prstGeom prst="rect">
                      <a:avLst/>
                    </a:prstGeom>
                  </pic:spPr>
                </pic:pic>
              </a:graphicData>
            </a:graphic>
          </wp:inline>
        </w:drawing>
      </w:r>
    </w:p>
    <w:p w14:paraId="0F064741" w14:textId="77777777" w:rsidR="00A71AC6" w:rsidRDefault="00A71AC6" w:rsidP="00C015F9"/>
    <w:p w14:paraId="2E75BA1C" w14:textId="77777777" w:rsidR="00A71AC6" w:rsidRDefault="00A71AC6" w:rsidP="00C015F9"/>
    <w:p w14:paraId="08D09B45" w14:textId="684F0A06" w:rsidR="00C015F9" w:rsidRDefault="00C015F9" w:rsidP="00A71AC6">
      <w:pPr>
        <w:pStyle w:val="Heading2"/>
      </w:pPr>
      <w:r>
        <w:lastRenderedPageBreak/>
        <w:t>PennState Extension</w:t>
      </w:r>
      <w:r w:rsidR="00A71AC6">
        <w:t xml:space="preserve"> - </w:t>
      </w:r>
      <w:hyperlink r:id="rId42" w:history="1">
        <w:r w:rsidR="00A71AC6">
          <w:rPr>
            <w:rStyle w:val="Hyperlink"/>
          </w:rPr>
          <w:t>https://extension.psu.edu/</w:t>
        </w:r>
      </w:hyperlink>
    </w:p>
    <w:p w14:paraId="3B406B63" w14:textId="160C1FAE" w:rsidR="00A71AC6" w:rsidRDefault="00A71AC6" w:rsidP="00A71AC6"/>
    <w:p w14:paraId="6A280DCE" w14:textId="638ABAFE" w:rsidR="00A71AC6" w:rsidRDefault="00A71AC6" w:rsidP="00A71AC6">
      <w:r>
        <w:rPr>
          <w:noProof/>
        </w:rPr>
        <w:drawing>
          <wp:inline distT="0" distB="0" distL="0" distR="0" wp14:anchorId="5C347DC2" wp14:editId="610FCF7D">
            <wp:extent cx="5943600" cy="3356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56610"/>
                    </a:xfrm>
                    <a:prstGeom prst="rect">
                      <a:avLst/>
                    </a:prstGeom>
                  </pic:spPr>
                </pic:pic>
              </a:graphicData>
            </a:graphic>
          </wp:inline>
        </w:drawing>
      </w:r>
    </w:p>
    <w:p w14:paraId="74A17674" w14:textId="09DE1550" w:rsidR="00A71AC6" w:rsidRPr="00A71AC6" w:rsidRDefault="00A71AC6" w:rsidP="00A71AC6">
      <w:r>
        <w:rPr>
          <w:noProof/>
        </w:rPr>
        <w:drawing>
          <wp:inline distT="0" distB="0" distL="0" distR="0" wp14:anchorId="27E45CEE" wp14:editId="644C2651">
            <wp:extent cx="5943600" cy="33566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56610"/>
                    </a:xfrm>
                    <a:prstGeom prst="rect">
                      <a:avLst/>
                    </a:prstGeom>
                  </pic:spPr>
                </pic:pic>
              </a:graphicData>
            </a:graphic>
          </wp:inline>
        </w:drawing>
      </w:r>
    </w:p>
    <w:p w14:paraId="7155D2C1" w14:textId="6E8C6E66" w:rsidR="00C015F9" w:rsidRDefault="00C015F9" w:rsidP="00C015F9"/>
    <w:p w14:paraId="1C7422DD" w14:textId="77777777" w:rsidR="00C015F9" w:rsidRPr="00C015F9" w:rsidRDefault="00C015F9" w:rsidP="00C015F9"/>
    <w:sectPr w:rsidR="00C015F9" w:rsidRPr="00C015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27ECE"/>
    <w:multiLevelType w:val="hybridMultilevel"/>
    <w:tmpl w:val="EDDA5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D5103F"/>
    <w:multiLevelType w:val="hybridMultilevel"/>
    <w:tmpl w:val="F3860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FC4DD4"/>
    <w:multiLevelType w:val="hybridMultilevel"/>
    <w:tmpl w:val="24FC2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9D005C0"/>
    <w:multiLevelType w:val="hybridMultilevel"/>
    <w:tmpl w:val="8996B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0807E6"/>
    <w:multiLevelType w:val="hybridMultilevel"/>
    <w:tmpl w:val="8AF20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FA83DA3"/>
    <w:multiLevelType w:val="hybridMultilevel"/>
    <w:tmpl w:val="96A0EA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96"/>
    <w:rsid w:val="00000E59"/>
    <w:rsid w:val="00004B5D"/>
    <w:rsid w:val="0000725D"/>
    <w:rsid w:val="000336CC"/>
    <w:rsid w:val="00043BF4"/>
    <w:rsid w:val="00045DC7"/>
    <w:rsid w:val="00064019"/>
    <w:rsid w:val="00086F68"/>
    <w:rsid w:val="000A17AD"/>
    <w:rsid w:val="000A78D2"/>
    <w:rsid w:val="000B61AD"/>
    <w:rsid w:val="000D34D5"/>
    <w:rsid w:val="000E45F1"/>
    <w:rsid w:val="000E67E9"/>
    <w:rsid w:val="001007E4"/>
    <w:rsid w:val="00104D22"/>
    <w:rsid w:val="001174A9"/>
    <w:rsid w:val="00135EEF"/>
    <w:rsid w:val="001559C1"/>
    <w:rsid w:val="00161D8A"/>
    <w:rsid w:val="00165043"/>
    <w:rsid w:val="001710AF"/>
    <w:rsid w:val="00181182"/>
    <w:rsid w:val="00183568"/>
    <w:rsid w:val="001946DC"/>
    <w:rsid w:val="001C4D28"/>
    <w:rsid w:val="00206B25"/>
    <w:rsid w:val="00233B53"/>
    <w:rsid w:val="00255F5A"/>
    <w:rsid w:val="00276241"/>
    <w:rsid w:val="002762F3"/>
    <w:rsid w:val="00281E4A"/>
    <w:rsid w:val="002874A0"/>
    <w:rsid w:val="002976FE"/>
    <w:rsid w:val="002A109B"/>
    <w:rsid w:val="002A2A97"/>
    <w:rsid w:val="002B1D39"/>
    <w:rsid w:val="002C1796"/>
    <w:rsid w:val="002C32FD"/>
    <w:rsid w:val="002C6EAF"/>
    <w:rsid w:val="002D256A"/>
    <w:rsid w:val="002D78C8"/>
    <w:rsid w:val="002F748A"/>
    <w:rsid w:val="00315C5B"/>
    <w:rsid w:val="00326210"/>
    <w:rsid w:val="00331500"/>
    <w:rsid w:val="003359A0"/>
    <w:rsid w:val="00346823"/>
    <w:rsid w:val="00356E53"/>
    <w:rsid w:val="00360A81"/>
    <w:rsid w:val="00360AA8"/>
    <w:rsid w:val="00362978"/>
    <w:rsid w:val="00374AF6"/>
    <w:rsid w:val="00384AA4"/>
    <w:rsid w:val="00386C9C"/>
    <w:rsid w:val="003A33D6"/>
    <w:rsid w:val="003E44A0"/>
    <w:rsid w:val="003F017B"/>
    <w:rsid w:val="004021FE"/>
    <w:rsid w:val="00410011"/>
    <w:rsid w:val="00411604"/>
    <w:rsid w:val="004150C2"/>
    <w:rsid w:val="004172D9"/>
    <w:rsid w:val="00425060"/>
    <w:rsid w:val="00426A23"/>
    <w:rsid w:val="00433E66"/>
    <w:rsid w:val="00445407"/>
    <w:rsid w:val="004468E4"/>
    <w:rsid w:val="0046365C"/>
    <w:rsid w:val="00464213"/>
    <w:rsid w:val="00482A74"/>
    <w:rsid w:val="004846B7"/>
    <w:rsid w:val="00491658"/>
    <w:rsid w:val="00494A8D"/>
    <w:rsid w:val="00497C07"/>
    <w:rsid w:val="004A1D96"/>
    <w:rsid w:val="004B76A4"/>
    <w:rsid w:val="004C24D8"/>
    <w:rsid w:val="004D2962"/>
    <w:rsid w:val="004D41FE"/>
    <w:rsid w:val="004D658E"/>
    <w:rsid w:val="004F6A35"/>
    <w:rsid w:val="005010B5"/>
    <w:rsid w:val="00501A5F"/>
    <w:rsid w:val="00501C3E"/>
    <w:rsid w:val="00505ABC"/>
    <w:rsid w:val="00521EC2"/>
    <w:rsid w:val="00534652"/>
    <w:rsid w:val="00542C14"/>
    <w:rsid w:val="00545C2E"/>
    <w:rsid w:val="005465D6"/>
    <w:rsid w:val="005517CF"/>
    <w:rsid w:val="00556B84"/>
    <w:rsid w:val="005618EE"/>
    <w:rsid w:val="005647AA"/>
    <w:rsid w:val="00574041"/>
    <w:rsid w:val="005857D1"/>
    <w:rsid w:val="005A1921"/>
    <w:rsid w:val="005A4E03"/>
    <w:rsid w:val="005B1E4B"/>
    <w:rsid w:val="005C47A0"/>
    <w:rsid w:val="005E791F"/>
    <w:rsid w:val="00601A31"/>
    <w:rsid w:val="0061105B"/>
    <w:rsid w:val="00611BB3"/>
    <w:rsid w:val="00641E2E"/>
    <w:rsid w:val="006675E7"/>
    <w:rsid w:val="006757AA"/>
    <w:rsid w:val="006B3A6A"/>
    <w:rsid w:val="006B7C18"/>
    <w:rsid w:val="006C45B1"/>
    <w:rsid w:val="006D4F5C"/>
    <w:rsid w:val="006E35E8"/>
    <w:rsid w:val="006F1DE1"/>
    <w:rsid w:val="006F3E6A"/>
    <w:rsid w:val="00736A6D"/>
    <w:rsid w:val="00740F5D"/>
    <w:rsid w:val="00745F05"/>
    <w:rsid w:val="007661BE"/>
    <w:rsid w:val="00771484"/>
    <w:rsid w:val="0077518F"/>
    <w:rsid w:val="007935D2"/>
    <w:rsid w:val="007A18B0"/>
    <w:rsid w:val="007B0284"/>
    <w:rsid w:val="007E5505"/>
    <w:rsid w:val="007E59F7"/>
    <w:rsid w:val="008014B7"/>
    <w:rsid w:val="00801DFF"/>
    <w:rsid w:val="0080643D"/>
    <w:rsid w:val="008248E4"/>
    <w:rsid w:val="00847AC8"/>
    <w:rsid w:val="008573D5"/>
    <w:rsid w:val="00871063"/>
    <w:rsid w:val="00887BEC"/>
    <w:rsid w:val="008955AF"/>
    <w:rsid w:val="008B410B"/>
    <w:rsid w:val="008C1001"/>
    <w:rsid w:val="008E0403"/>
    <w:rsid w:val="008E0E65"/>
    <w:rsid w:val="008E6488"/>
    <w:rsid w:val="008E7E8F"/>
    <w:rsid w:val="00904AF8"/>
    <w:rsid w:val="0091359F"/>
    <w:rsid w:val="00943477"/>
    <w:rsid w:val="00950E67"/>
    <w:rsid w:val="00955D02"/>
    <w:rsid w:val="009759B4"/>
    <w:rsid w:val="00991253"/>
    <w:rsid w:val="00994D4F"/>
    <w:rsid w:val="009A5B04"/>
    <w:rsid w:val="009A6DE3"/>
    <w:rsid w:val="009B52C8"/>
    <w:rsid w:val="009B77B1"/>
    <w:rsid w:val="009F2457"/>
    <w:rsid w:val="00A01F01"/>
    <w:rsid w:val="00A052A3"/>
    <w:rsid w:val="00A2447B"/>
    <w:rsid w:val="00A42388"/>
    <w:rsid w:val="00A5134F"/>
    <w:rsid w:val="00A71AC6"/>
    <w:rsid w:val="00A73653"/>
    <w:rsid w:val="00A87742"/>
    <w:rsid w:val="00AA37D5"/>
    <w:rsid w:val="00AC461F"/>
    <w:rsid w:val="00AD76B3"/>
    <w:rsid w:val="00AE2350"/>
    <w:rsid w:val="00B05102"/>
    <w:rsid w:val="00B27F8E"/>
    <w:rsid w:val="00B37550"/>
    <w:rsid w:val="00B522D9"/>
    <w:rsid w:val="00B52A9C"/>
    <w:rsid w:val="00B746AF"/>
    <w:rsid w:val="00B846A5"/>
    <w:rsid w:val="00BB1673"/>
    <w:rsid w:val="00BC0686"/>
    <w:rsid w:val="00BE5BE1"/>
    <w:rsid w:val="00BF42E7"/>
    <w:rsid w:val="00BF6C4B"/>
    <w:rsid w:val="00C015F9"/>
    <w:rsid w:val="00C03828"/>
    <w:rsid w:val="00C14366"/>
    <w:rsid w:val="00C17BE8"/>
    <w:rsid w:val="00C25F27"/>
    <w:rsid w:val="00C33FA5"/>
    <w:rsid w:val="00C55D8F"/>
    <w:rsid w:val="00C6214E"/>
    <w:rsid w:val="00C75735"/>
    <w:rsid w:val="00CD0B40"/>
    <w:rsid w:val="00CE4FC7"/>
    <w:rsid w:val="00D1031B"/>
    <w:rsid w:val="00D114C4"/>
    <w:rsid w:val="00D20171"/>
    <w:rsid w:val="00D22A76"/>
    <w:rsid w:val="00D517B1"/>
    <w:rsid w:val="00D55FDC"/>
    <w:rsid w:val="00D6494D"/>
    <w:rsid w:val="00D718F0"/>
    <w:rsid w:val="00DA5B20"/>
    <w:rsid w:val="00DB2F18"/>
    <w:rsid w:val="00DC155D"/>
    <w:rsid w:val="00DC62CA"/>
    <w:rsid w:val="00DC6E3E"/>
    <w:rsid w:val="00DC71EC"/>
    <w:rsid w:val="00DD591E"/>
    <w:rsid w:val="00DE2227"/>
    <w:rsid w:val="00DE265F"/>
    <w:rsid w:val="00DE3B75"/>
    <w:rsid w:val="00E044C8"/>
    <w:rsid w:val="00E05823"/>
    <w:rsid w:val="00E173A5"/>
    <w:rsid w:val="00E22F1F"/>
    <w:rsid w:val="00E275EB"/>
    <w:rsid w:val="00E429E0"/>
    <w:rsid w:val="00E43A22"/>
    <w:rsid w:val="00E75455"/>
    <w:rsid w:val="00E84903"/>
    <w:rsid w:val="00E940BA"/>
    <w:rsid w:val="00EA3C2D"/>
    <w:rsid w:val="00EA62B2"/>
    <w:rsid w:val="00EA6BE3"/>
    <w:rsid w:val="00EA792E"/>
    <w:rsid w:val="00ED01EB"/>
    <w:rsid w:val="00ED3443"/>
    <w:rsid w:val="00ED5347"/>
    <w:rsid w:val="00EF37BF"/>
    <w:rsid w:val="00EF4E0A"/>
    <w:rsid w:val="00F05CE0"/>
    <w:rsid w:val="00F24069"/>
    <w:rsid w:val="00F44BBC"/>
    <w:rsid w:val="00F6310F"/>
    <w:rsid w:val="00F813B6"/>
    <w:rsid w:val="00FA52A0"/>
    <w:rsid w:val="00FA5E4E"/>
    <w:rsid w:val="00FC2009"/>
    <w:rsid w:val="00FC2DEA"/>
    <w:rsid w:val="00FC5ACF"/>
    <w:rsid w:val="00FD6445"/>
    <w:rsid w:val="00FE0331"/>
    <w:rsid w:val="00FE1051"/>
    <w:rsid w:val="00FF4406"/>
    <w:rsid w:val="00FF5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4C3D0"/>
  <w15:docId w15:val="{95BCFF87-E10B-4DBD-90A6-4826F6E82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1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15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17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179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C179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C1796"/>
    <w:pPr>
      <w:ind w:left="720"/>
      <w:contextualSpacing/>
    </w:pPr>
  </w:style>
  <w:style w:type="character" w:styleId="Hyperlink">
    <w:name w:val="Hyperlink"/>
    <w:basedOn w:val="DefaultParagraphFont"/>
    <w:uiPriority w:val="99"/>
    <w:unhideWhenUsed/>
    <w:rsid w:val="00445407"/>
    <w:rPr>
      <w:color w:val="0000FF" w:themeColor="hyperlink"/>
      <w:u w:val="single"/>
    </w:rPr>
  </w:style>
  <w:style w:type="character" w:styleId="FollowedHyperlink">
    <w:name w:val="FollowedHyperlink"/>
    <w:basedOn w:val="DefaultParagraphFont"/>
    <w:uiPriority w:val="99"/>
    <w:semiHidden/>
    <w:unhideWhenUsed/>
    <w:rsid w:val="00C015F9"/>
    <w:rPr>
      <w:color w:val="800080" w:themeColor="followedHyperlink"/>
      <w:u w:val="single"/>
    </w:rPr>
  </w:style>
  <w:style w:type="character" w:customStyle="1" w:styleId="Heading2Char">
    <w:name w:val="Heading 2 Char"/>
    <w:basedOn w:val="DefaultParagraphFont"/>
    <w:link w:val="Heading2"/>
    <w:uiPriority w:val="9"/>
    <w:rsid w:val="00C015F9"/>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C01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01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hanacademy.org/" TargetMode="Externa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hyperlink" Target="https://nsdl.oercommons.org/" TargetMode="Externa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hyperlink" Target="https://extension.psu.edu/" TargetMode="External"/><Relationship Id="rId7" Type="http://schemas.openxmlformats.org/officeDocument/2006/relationships/hyperlink" Target="https://www.ars-grin.gov/" TargetMode="External"/><Relationship Id="rId2" Type="http://schemas.openxmlformats.org/officeDocument/2006/relationships/styles" Target="styles.xml"/><Relationship Id="rId16" Type="http://schemas.openxmlformats.org/officeDocument/2006/relationships/hyperlink" Target="https://extension.psu.edu/"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ars-" TargetMode="External"/><Relationship Id="rId11" Type="http://schemas.openxmlformats.org/officeDocument/2006/relationships/hyperlink" Target="https://cropgenebank.sgrp.cgiar.org/"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hyperlink" Target="https://www.online.colostate.edu/certificates/seed-technology/" TargetMode="External"/><Relationship Id="rId15" Type="http://schemas.openxmlformats.org/officeDocument/2006/relationships/hyperlink" Target="https://nsdl.oercommons.org/"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s://net.pbslearningmedia.org/" TargetMode="External"/><Relationship Id="rId10" Type="http://schemas.openxmlformats.org/officeDocument/2006/relationships/hyperlink" Target="https://scienceofagriculture.org/index.php" TargetMode="Externa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passel2.unl.edu/" TargetMode="External"/><Relationship Id="rId14" Type="http://schemas.openxmlformats.org/officeDocument/2006/relationships/hyperlink" Target="https://net.pbslearningmedia.org/" TargetMode="External"/><Relationship Id="rId22" Type="http://schemas.openxmlformats.org/officeDocument/2006/relationships/hyperlink" Target="https://passel2.unl.edu/" TargetMode="External"/><Relationship Id="rId27" Type="http://schemas.openxmlformats.org/officeDocument/2006/relationships/hyperlink" Target="https://cropgenebank.sgrp.cgiar.org/" TargetMode="External"/><Relationship Id="rId30" Type="http://schemas.openxmlformats.org/officeDocument/2006/relationships/hyperlink" Target="https://www.merlot.org/merlot/" TargetMode="External"/><Relationship Id="rId35" Type="http://schemas.openxmlformats.org/officeDocument/2006/relationships/image" Target="media/image13.png"/><Relationship Id="rId43" Type="http://schemas.openxmlformats.org/officeDocument/2006/relationships/image" Target="media/image18.png"/><Relationship Id="rId8" Type="http://schemas.openxmlformats.org/officeDocument/2006/relationships/hyperlink" Target="https://pbea.agron.iastate.edu/" TargetMode="External"/><Relationship Id="rId3" Type="http://schemas.openxmlformats.org/officeDocument/2006/relationships/settings" Target="settings.xml"/><Relationship Id="rId12" Type="http://schemas.openxmlformats.org/officeDocument/2006/relationships/hyperlink" Target="https://www.merlot.org/merlot/index.htm" TargetMode="External"/><Relationship Id="rId17" Type="http://schemas.openxmlformats.org/officeDocument/2006/relationships/hyperlink" Target="https://pbea.agron.iastate.edu/" TargetMode="External"/><Relationship Id="rId25" Type="http://schemas.openxmlformats.org/officeDocument/2006/relationships/hyperlink" Target="https://scienceofagriculture.org/index.php" TargetMode="External"/><Relationship Id="rId33" Type="http://schemas.openxmlformats.org/officeDocument/2006/relationships/hyperlink" Target="https://www.khanacademy.org/" TargetMode="External"/><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13</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Deana Namuth-Covert</dc:creator>
  <cp:lastModifiedBy>drdsg</cp:lastModifiedBy>
  <cp:revision>3</cp:revision>
  <dcterms:created xsi:type="dcterms:W3CDTF">2020-09-18T14:57:00Z</dcterms:created>
  <dcterms:modified xsi:type="dcterms:W3CDTF">2020-09-18T18:35:00Z</dcterms:modified>
</cp:coreProperties>
</file>